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EE" w:rsidRDefault="006779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50365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1BD9">
        <w:rPr>
          <w:rFonts w:ascii="Times New Roman" w:hAnsi="Times New Roman" w:cs="Times New Roman"/>
          <w:b/>
          <w:sz w:val="28"/>
          <w:szCs w:val="28"/>
        </w:rPr>
        <w:t>0</w:t>
      </w:r>
      <w:r w:rsidR="006C1BD9" w:rsidRPr="006C1BD9">
        <w:rPr>
          <w:rFonts w:ascii="Times New Roman" w:hAnsi="Times New Roman" w:cs="Times New Roman"/>
          <w:b/>
          <w:sz w:val="28"/>
          <w:szCs w:val="28"/>
        </w:rPr>
        <w:t>3</w:t>
      </w:r>
      <w:r w:rsidR="006779E0" w:rsidRPr="006C1BD9">
        <w:rPr>
          <w:rFonts w:ascii="Times New Roman" w:hAnsi="Times New Roman" w:cs="Times New Roman"/>
          <w:b/>
          <w:sz w:val="28"/>
          <w:szCs w:val="28"/>
        </w:rPr>
        <w:t>.0</w:t>
      </w:r>
      <w:r w:rsidRPr="006C1BD9">
        <w:rPr>
          <w:rFonts w:ascii="Times New Roman" w:hAnsi="Times New Roman" w:cs="Times New Roman"/>
          <w:b/>
          <w:sz w:val="28"/>
          <w:szCs w:val="28"/>
        </w:rPr>
        <w:t>4</w:t>
      </w:r>
      <w:r w:rsidR="006779E0" w:rsidRPr="006C1BD9">
        <w:rPr>
          <w:rFonts w:ascii="Times New Roman" w:hAnsi="Times New Roman" w:cs="Times New Roman"/>
          <w:b/>
          <w:sz w:val="28"/>
          <w:szCs w:val="28"/>
        </w:rPr>
        <w:t>.2024</w:t>
      </w:r>
    </w:p>
    <w:p w:rsidR="002B0AEE" w:rsidRDefault="00677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Сельскохозяйственное производство </w:t>
      </w:r>
      <w:r w:rsidR="00AC6306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важный сектор экономики</w:t>
      </w:r>
    </w:p>
    <w:p w:rsidR="002B0AEE" w:rsidRDefault="002B0A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AEE" w:rsidRDefault="006779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площадке Богатовского отдела Управления Росреестра по Самарской области состоялась рабочая встреча с представителями органов местного самоуправления Богатовского района, </w:t>
      </w:r>
      <w:r w:rsidR="00A909C7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обсуждались вопросы увеличения площадей пахотных сельскохозяйственных угодий.</w:t>
      </w:r>
    </w:p>
    <w:p w:rsidR="005B470D" w:rsidRDefault="005B470D" w:rsidP="005B47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«Министерством сельского хозяйства Самарской области поставлена задача перед муниципальными районами по восстановлению </w:t>
      </w:r>
      <w:r w:rsidRPr="005B470D">
        <w:rPr>
          <w:rFonts w:ascii="Times New Roman" w:hAnsi="Times New Roman" w:cs="Times New Roman"/>
          <w:i/>
          <w:sz w:val="28"/>
          <w:szCs w:val="28"/>
        </w:rPr>
        <w:t>количества гектар</w:t>
      </w:r>
      <w:r w:rsidR="00F21DCD">
        <w:rPr>
          <w:rFonts w:ascii="Times New Roman" w:hAnsi="Times New Roman" w:cs="Times New Roman"/>
          <w:i/>
          <w:sz w:val="28"/>
          <w:szCs w:val="28"/>
        </w:rPr>
        <w:t>ов</w:t>
      </w:r>
      <w:r w:rsidRPr="005B470D">
        <w:rPr>
          <w:rFonts w:ascii="Times New Roman" w:hAnsi="Times New Roman" w:cs="Times New Roman"/>
          <w:i/>
          <w:sz w:val="28"/>
          <w:szCs w:val="28"/>
        </w:rPr>
        <w:t xml:space="preserve"> посевных площадей в сельскохозяйственных угодьях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6306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не менее показателей 1978 года. На данный момент нами введено в посевную площадь угодий на 98,7%, что составляет 52 498 гектар</w:t>
      </w:r>
      <w:r w:rsidR="00A35DCB">
        <w:rPr>
          <w:rFonts w:ascii="Times New Roman" w:hAnsi="Times New Roman" w:cs="Times New Roman"/>
          <w:i/>
          <w:sz w:val="28"/>
          <w:szCs w:val="28"/>
        </w:rPr>
        <w:t>ов</w:t>
      </w:r>
      <w:r>
        <w:rPr>
          <w:rFonts w:ascii="Times New Roman" w:hAnsi="Times New Roman" w:cs="Times New Roman"/>
          <w:i/>
          <w:sz w:val="28"/>
          <w:szCs w:val="28"/>
        </w:rPr>
        <w:t xml:space="preserve">», - </w:t>
      </w:r>
      <w:r>
        <w:rPr>
          <w:rFonts w:ascii="Times New Roman" w:hAnsi="Times New Roman" w:cs="Times New Roman"/>
          <w:sz w:val="28"/>
          <w:szCs w:val="28"/>
        </w:rPr>
        <w:t xml:space="preserve">комментирует </w:t>
      </w:r>
      <w:r>
        <w:rPr>
          <w:rFonts w:ascii="Times New Roman" w:hAnsi="Times New Roman" w:cs="Times New Roman"/>
          <w:b/>
          <w:sz w:val="28"/>
          <w:szCs w:val="28"/>
        </w:rPr>
        <w:t>Анатолий Сметанников</w:t>
      </w:r>
      <w:r w:rsidR="00A909C7">
        <w:rPr>
          <w:rFonts w:ascii="Times New Roman" w:hAnsi="Times New Roman" w:cs="Times New Roman"/>
          <w:sz w:val="28"/>
          <w:szCs w:val="28"/>
        </w:rPr>
        <w:t>, заместитель г</w:t>
      </w:r>
      <w:r>
        <w:rPr>
          <w:rFonts w:ascii="Times New Roman" w:hAnsi="Times New Roman" w:cs="Times New Roman"/>
          <w:sz w:val="28"/>
          <w:szCs w:val="28"/>
        </w:rPr>
        <w:t>лавы по сельскому хозяйству муниципального района Богатовский Самарской области.</w:t>
      </w:r>
    </w:p>
    <w:p w:rsidR="005B470D" w:rsidRDefault="005B470D" w:rsidP="005B47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779E0">
        <w:rPr>
          <w:rFonts w:ascii="Times New Roman" w:hAnsi="Times New Roman" w:cs="Times New Roman"/>
          <w:sz w:val="28"/>
          <w:szCs w:val="28"/>
        </w:rPr>
        <w:t>реди всех существующих категорий земель только земли сель</w:t>
      </w:r>
      <w:r w:rsidR="00A909C7">
        <w:rPr>
          <w:rFonts w:ascii="Times New Roman" w:hAnsi="Times New Roman" w:cs="Times New Roman"/>
          <w:sz w:val="28"/>
          <w:szCs w:val="28"/>
        </w:rPr>
        <w:t xml:space="preserve">скохозяйственного назначения </w:t>
      </w:r>
      <w:r w:rsidR="006779E0">
        <w:rPr>
          <w:rFonts w:ascii="Times New Roman" w:hAnsi="Times New Roman" w:cs="Times New Roman"/>
          <w:sz w:val="28"/>
          <w:szCs w:val="28"/>
        </w:rPr>
        <w:t xml:space="preserve">можно использовать для производства сельхозпродукции. </w:t>
      </w:r>
      <w:r>
        <w:rPr>
          <w:rFonts w:ascii="Times New Roman" w:hAnsi="Times New Roman" w:cs="Times New Roman"/>
          <w:sz w:val="28"/>
          <w:szCs w:val="28"/>
        </w:rPr>
        <w:t>Это особо охраняемые земли. Целями охраны земель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земель, в том числе для улучшения свойств земель, восстановления плодородия земель сельскохозяйственного назначения.</w:t>
      </w:r>
    </w:p>
    <w:p w:rsidR="005B470D" w:rsidRDefault="005B470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«В рамках осуществления деятельности по охране земель сельскохозяйственного назначения, земельными инспекторами Управления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Росреестра по Самарской области, уполномоченными на проведение земельного надзора, проводятся контрольно-надзорные мероприятия по профилактике, предотвращению, выявлению и устранению нарушения земельного законодательства на земельных участках</w:t>
      </w:r>
      <w:r w:rsidRPr="004F74B7">
        <w:rPr>
          <w:rFonts w:ascii="Times New Roman" w:hAnsi="Times New Roman" w:cs="Times New Roman"/>
          <w:i/>
          <w:sz w:val="28"/>
          <w:szCs w:val="28"/>
        </w:rPr>
        <w:t>, в том числе и в отношении земель сельскохозяйственного назначения. Так</w:t>
      </w:r>
      <w:r w:rsidR="00503658" w:rsidRPr="004F74B7">
        <w:rPr>
          <w:rFonts w:ascii="Times New Roman" w:hAnsi="Times New Roman" w:cs="Times New Roman"/>
          <w:i/>
          <w:sz w:val="28"/>
          <w:szCs w:val="28"/>
        </w:rPr>
        <w:t>,</w:t>
      </w:r>
      <w:r w:rsidRPr="004F74B7">
        <w:rPr>
          <w:rFonts w:ascii="Times New Roman" w:hAnsi="Times New Roman" w:cs="Times New Roman"/>
          <w:i/>
          <w:sz w:val="28"/>
          <w:szCs w:val="28"/>
        </w:rPr>
        <w:t xml:space="preserve"> в 2023 год</w:t>
      </w:r>
      <w:r w:rsidR="005F04D7" w:rsidRPr="004F74B7">
        <w:rPr>
          <w:rFonts w:ascii="Times New Roman" w:hAnsi="Times New Roman" w:cs="Times New Roman"/>
          <w:i/>
          <w:sz w:val="28"/>
          <w:szCs w:val="28"/>
        </w:rPr>
        <w:t>у</w:t>
      </w:r>
      <w:r w:rsidRPr="004F74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03658" w:rsidRPr="004F74B7">
        <w:rPr>
          <w:rFonts w:ascii="Times New Roman" w:hAnsi="Times New Roman" w:cs="Times New Roman"/>
          <w:i/>
          <w:sz w:val="28"/>
          <w:szCs w:val="28"/>
        </w:rPr>
        <w:t xml:space="preserve">специалистами Богатовского отдела Управления проведены проверочные мероприятия </w:t>
      </w:r>
      <w:r w:rsidRPr="004F74B7">
        <w:rPr>
          <w:rFonts w:ascii="Times New Roman" w:hAnsi="Times New Roman" w:cs="Times New Roman"/>
          <w:i/>
          <w:sz w:val="28"/>
          <w:szCs w:val="28"/>
        </w:rPr>
        <w:t xml:space="preserve">на земельных участках сельскохозяйственного назначения </w:t>
      </w:r>
      <w:r w:rsidR="00503658" w:rsidRPr="004F74B7">
        <w:rPr>
          <w:rFonts w:ascii="Times New Roman" w:hAnsi="Times New Roman" w:cs="Times New Roman"/>
          <w:i/>
          <w:sz w:val="28"/>
          <w:szCs w:val="28"/>
        </w:rPr>
        <w:t xml:space="preserve">общей площадью </w:t>
      </w:r>
      <w:r w:rsidRPr="004F74B7">
        <w:rPr>
          <w:rFonts w:ascii="Times New Roman" w:hAnsi="Times New Roman" w:cs="Times New Roman"/>
          <w:i/>
          <w:sz w:val="28"/>
          <w:szCs w:val="28"/>
        </w:rPr>
        <w:t>10</w:t>
      </w:r>
      <w:r w:rsidR="00503658" w:rsidRPr="004F74B7">
        <w:rPr>
          <w:rFonts w:ascii="Times New Roman" w:hAnsi="Times New Roman" w:cs="Times New Roman"/>
          <w:i/>
          <w:sz w:val="28"/>
          <w:szCs w:val="28"/>
        </w:rPr>
        <w:t>7</w:t>
      </w:r>
      <w:r w:rsidRPr="004F74B7">
        <w:rPr>
          <w:rFonts w:ascii="Times New Roman" w:hAnsi="Times New Roman" w:cs="Times New Roman"/>
          <w:i/>
          <w:sz w:val="28"/>
          <w:szCs w:val="28"/>
        </w:rPr>
        <w:t xml:space="preserve"> гектар</w:t>
      </w:r>
      <w:r w:rsidR="000A39FE">
        <w:rPr>
          <w:rFonts w:ascii="Times New Roman" w:hAnsi="Times New Roman" w:cs="Times New Roman"/>
          <w:i/>
          <w:sz w:val="28"/>
          <w:szCs w:val="28"/>
        </w:rPr>
        <w:t>ов</w:t>
      </w:r>
      <w:r w:rsidRPr="004F74B7">
        <w:rPr>
          <w:rFonts w:ascii="Times New Roman" w:hAnsi="Times New Roman" w:cs="Times New Roman"/>
          <w:i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0A1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говорит </w:t>
      </w:r>
      <w:r>
        <w:rPr>
          <w:rFonts w:ascii="Times New Roman" w:hAnsi="Times New Roman" w:cs="Times New Roman"/>
          <w:b/>
          <w:sz w:val="28"/>
          <w:szCs w:val="28"/>
        </w:rPr>
        <w:t>Юлия Аникина</w:t>
      </w:r>
      <w:r>
        <w:rPr>
          <w:rFonts w:ascii="Times New Roman" w:hAnsi="Times New Roman" w:cs="Times New Roman"/>
          <w:sz w:val="28"/>
          <w:szCs w:val="28"/>
        </w:rPr>
        <w:t>, начальник Богатовского отдела Управления Ро</w:t>
      </w:r>
      <w:r w:rsidR="00A909C7">
        <w:rPr>
          <w:rFonts w:ascii="Times New Roman" w:hAnsi="Times New Roman" w:cs="Times New Roman"/>
          <w:sz w:val="28"/>
          <w:szCs w:val="28"/>
        </w:rPr>
        <w:t xml:space="preserve">среестра по Самарской области, </w:t>
      </w:r>
      <w:bookmarkStart w:id="0" w:name="_GoBack"/>
      <w:r w:rsidR="00A909C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лавный государственный земельный инспектор на территории Богатовского района Самарской области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F04D7" w:rsidRDefault="005F04D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B0AEE" w:rsidRDefault="006779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2B0A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EE"/>
    <w:rsid w:val="000A39FE"/>
    <w:rsid w:val="002B0AEE"/>
    <w:rsid w:val="002C7B87"/>
    <w:rsid w:val="003C0A1E"/>
    <w:rsid w:val="004F74B7"/>
    <w:rsid w:val="00503658"/>
    <w:rsid w:val="00533FDC"/>
    <w:rsid w:val="005B470D"/>
    <w:rsid w:val="005F04D7"/>
    <w:rsid w:val="006779E0"/>
    <w:rsid w:val="006C1BD9"/>
    <w:rsid w:val="00A35DCB"/>
    <w:rsid w:val="00A909C7"/>
    <w:rsid w:val="00AC6306"/>
    <w:rsid w:val="00AF3ADA"/>
    <w:rsid w:val="00E14C08"/>
    <w:rsid w:val="00F2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EC57B-CB10-47F5-840B-19FC4C18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7</cp:revision>
  <cp:lastPrinted>2024-04-01T11:14:00Z</cp:lastPrinted>
  <dcterms:created xsi:type="dcterms:W3CDTF">2024-04-02T06:13:00Z</dcterms:created>
  <dcterms:modified xsi:type="dcterms:W3CDTF">2024-04-03T05:38:00Z</dcterms:modified>
</cp:coreProperties>
</file>